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4786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3"/>
        <w:gridCol w:w="7393"/>
      </w:tblGrid>
      <w:tr>
        <w:trPr/>
        <w:tc>
          <w:tcPr>
            <w:tcW w:w="739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</w:rPr>
              <w:drawing>
                <wp:inline distT="0" distB="0" distL="0" distR="0">
                  <wp:extent cx="1752600" cy="2194560"/>
                  <wp:effectExtent l="0" t="0" r="0" b="0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4" t="-3" r="-4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Муниципальное бюджетное учреждение дополнительного образования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«Центр физкультуры, спорта и туризма» Усть-Цилемского района</w:t>
            </w:r>
            <w:r>
              <w:rPr>
                <w:rFonts w:cs="Times New Roman" w:ascii="Times New Roman" w:hAnsi="Times New Roman"/>
                <w:sz w:val="36"/>
                <w:szCs w:val="36"/>
              </w:rPr>
              <w:t xml:space="preserve"> 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Утвержден  приказом директора  МБУ ДО «ЦФСиТ»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Усть-Цилемского района от 22  декабря 2020 г. № 90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Календарный план официальных физкультурно - спортивных мероприятий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муниципального района «Усть-Цилемский»  на </w:t>
      </w:r>
      <w:r>
        <w:rPr>
          <w:rFonts w:cs="Times New Roman" w:ascii="Times New Roman" w:hAnsi="Times New Roman"/>
          <w:b/>
          <w:sz w:val="48"/>
          <w:szCs w:val="48"/>
        </w:rPr>
        <w:t xml:space="preserve">2021 </w:t>
      </w:r>
      <w:r>
        <w:rPr>
          <w:rFonts w:cs="Times New Roman" w:ascii="Times New Roman" w:hAnsi="Times New Roman"/>
          <w:b/>
          <w:sz w:val="40"/>
          <w:szCs w:val="40"/>
        </w:rPr>
        <w:t>год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</w:rPr>
        <w:t xml:space="preserve">                  </w:t>
      </w:r>
      <w:r>
        <w:rPr>
          <w:rFonts w:cs="Times New Roman" w:ascii="Times New Roman" w:hAnsi="Times New Roman"/>
          <w:b/>
          <w:sz w:val="28"/>
          <w:szCs w:val="28"/>
          <w:lang w:val="en-US" w:eastAsia="en-US"/>
        </w:rPr>
        <w:t xml:space="preserve">   </w:t>
      </w:r>
      <w:r>
        <w:rPr>
          <w:rFonts w:cs="Times New Roman" w:ascii="Times New Roman" w:hAnsi="Times New Roman"/>
          <w:b/>
          <w:sz w:val="28"/>
          <w:szCs w:val="28"/>
          <w:lang w:val="en-US" w:eastAsia="en-US"/>
        </w:rPr>
        <w:drawing>
          <wp:inline distT="0" distB="0" distL="0" distR="0">
            <wp:extent cx="4852035" cy="3247390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6304" t="30303" r="25509" b="3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5539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749"/>
        <w:gridCol w:w="1974"/>
        <w:gridCol w:w="6892"/>
        <w:gridCol w:w="2680"/>
        <w:gridCol w:w="1254"/>
        <w:gridCol w:w="1203"/>
      </w:tblGrid>
      <w:tr>
        <w:trPr/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  <w:t>№</w:t>
            </w:r>
          </w:p>
        </w:tc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Дата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проведения</w:t>
            </w:r>
          </w:p>
        </w:tc>
        <w:tc>
          <w:tcPr>
            <w:tcW w:w="6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Место проведения</w:t>
            </w:r>
          </w:p>
        </w:tc>
        <w:tc>
          <w:tcPr>
            <w:tcW w:w="2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Количество участников</w:t>
            </w:r>
          </w:p>
        </w:tc>
      </w:tr>
      <w:tr>
        <w:trPr/>
        <w:tc>
          <w:tcPr>
            <w:tcW w:w="7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</w:rPr>
            </w:r>
          </w:p>
        </w:tc>
        <w:tc>
          <w:tcPr>
            <w:tcW w:w="7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</w:r>
          </w:p>
        </w:tc>
        <w:tc>
          <w:tcPr>
            <w:tcW w:w="19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</w:r>
          </w:p>
        </w:tc>
        <w:tc>
          <w:tcPr>
            <w:tcW w:w="68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26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план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факт</w:t>
            </w:r>
          </w:p>
        </w:tc>
      </w:tr>
      <w:tr>
        <w:trPr>
          <w:trHeight w:val="654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36"/>
                <w:szCs w:val="36"/>
              </w:rPr>
              <w:t>ЯНВАРЬ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6"/>
                <w:szCs w:val="26"/>
              </w:rPr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rPr>
                <w:rFonts w:ascii="Times New Roman" w:hAnsi="Times New Roman" w:cs="Times New Roman"/>
                <w:b/>
                <w:b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943634"/>
                <w:sz w:val="26"/>
                <w:szCs w:val="26"/>
              </w:rPr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943634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943634"/>
                <w:sz w:val="26"/>
                <w:szCs w:val="26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01 января – 31 марта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Лыжный конкурс «Движение для здоровья – 2021» на призы МОД «Русь Печорская»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Сельские поселения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Волейбольный турнир среди мужских и  женских команд сельского поселения «Трусово»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Межрайонный рождественский турнир по волейболу среди мужских команд на призы ТЦ «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TE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С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HNOLOGY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д.Загривочная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Межрайонный рождественский турнир по волейболу среди женских команд на призы ТЦ «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TE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С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HNOLOGY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д.Загривочная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Межрайонный рождественский турнир по мини-футболу</w:t>
            </w:r>
          </w:p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на призы МСОО «Федерации по футболу Усть-Цилемского района»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Личное первенство по настольному теннису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Районные соревнования по волейболу «Кубок Цильмы» среди мужских команд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 Филиппово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16-17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по бильярду и настольному теннису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Окунёв Нос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Окунёв Нос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соревнования по лыжным гонкам среди юношей и девушек 2003 г.р. и моложе (свободный стиль)</w:t>
            </w:r>
          </w:p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посвященные «Всемирному Дню снега»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ГТО для всех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района по лыжным гонкам среди юношей и девушек 2003 г.р. и моложе (классический стиль) в зачет муниципального зимнего фестиваля ВФСК ГТО – юношеской Спартакиады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Коровий Ручей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баскетболу памяти С.М.Черепанова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 Новый Бор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>
          <w:trHeight w:val="846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ФЕВРАЛЬ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01-10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Школьные и кустовые соревнования по лыжным гонкам на призы газеты «Пионерская правда» среди юношей и девушек 2007/2008, 2009/2010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общеобразовательные учреждения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по настольному теннису среди женщин трудовых и производственных коллективов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по настольному теннису среди мужчин трудовых и производственных коллективов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 Филиппово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8-12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многоборью «Выше, сильнее, быстрее», посвящённые Дню защитника Отечества, тест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с. Окунев Нос 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финальные соревнования на призы газеты «Пионерская правда» среди юношей и девушек 2007/2008,  2009/2010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 лыжным гонкам  и стрельбе из пневматического оружия  в зачет Спартакиады учащихся общеобразовательных учреждений (зачет муниципального зимнего этапа по ГТО)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1-2 классов «Лыжня России- 2021» (УСОШ, КСОШ)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3-4 классов «Лыжня России- 2021» (УСОШ, КСОШ)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  , девушек и юношей 2003 г.р. и моложе, среди мужчин и женщин в зачет муниципального этапа зимнего фестиваля ВФСК ГТО среди ветеранов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района по волейболу «Серебряный мяч» среди девушек 2003 г.р. и моложе в зачёт Спартакиады учащихся общеобразовательных учреждений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настольному теннису среди юношей  в зачёт Спартакиады учащихся общеобразовательных учреждений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15-19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по шахматам среди мужчин трудовых и производственных коллективов, посвящённое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троеборью среди юношей призывного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возраста, посвящённые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20-21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троеборью среди юношей призывного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возраста, посвящённые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с.Замежная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20-21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Соревнования, посвящённые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Первенство района по стрельбе из пневматического оружия в зачет круглогодичной Спартакиады сельских поселений района и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среди мужских команд  на призы ООО «Центр», посвященные Дню защитника Отечества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района по волейболу «Серебряный мяч» среди юношей 2003 г.р. и моложе в зачёт Спартакиады учащихся общеобразовательных учреждений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настольному теннису среди девушек  в зачёт Спартакиады учащихся общеобразовательных учреждений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Час общения – поведать хочу «Как я хворь лечу»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«Кубок воинов - афганцев» среди мужских и женских команд с/п «Окунев Нос» и с/п «Новый Бор»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Усть-Цильмы по мини-футболу среди юношей 2010/2011 г.р. , 2012 г.р.и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с.Коровий Ручей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  <w:r>
              <w:rPr>
                <w:rFonts w:cs="Times New Roman" w:ascii="Times New Roman" w:hAnsi="Times New Roman"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д.Уег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с.Нерица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39-ая  Всероссийская массовая лыжная гонка «Лыжня России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>
          <w:trHeight w:val="789" w:hRule="atLeast"/>
        </w:trPr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МАРТ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по подледному лову рыбы 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Окунев Нос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стрельбе из охотничьего оружия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Окунев Нос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6 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Соревнования по лыжным гонкам среди юношей и девушек 2003 г.р. и моложе, мужчин и женщин в зачет круглогодичной Спартакиады сельских поселений  Усть-Цилемского района и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Спортивные соревнования среди учащихся 1-4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 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7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Межрайонный волейбольный турнир по волейболу среди женских команд, посвященные Международному женскому дню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Районный турнир по волейболу среди мужских команд-ветеранов спорта в зачет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11-12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Спартакиада учащихся общеобразовательных учреждений, посвященная 100-летию Республики Коми в зачет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  ( баскетбол: 11.03- среди юношей, 12.03 – среди девушек;  шахматы)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13 (20) 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Межрайонный волейбольный турнир памяти Г.С. Поспелова среди мужских команд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14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соревнования по волейболу среди женских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 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«Пасхальные игрища»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(13) 20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Республиканские соревнования по лыжным гонкам на призы МОД «Русь Печорская» посвященная  100-летию Республи Коми женщины, мужчины, юниоры, юниорки, девушки и юноши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Веселые старты для взрослых «Третьему возрасту спортивное долголетие»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Хабариха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в  честь закрытия лыжного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27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Межрайонное первенство по мини-футболу среди мужских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27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«Кубок школы» среди мужских и женских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28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Кубок мотобуксировщиков на призы «РыболовСервис»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детей дошкольного возраста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Выполнение нормативов испытаний комплекса ГТО (зимние виды)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sz w:val="36"/>
                <w:szCs w:val="3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АПРЕЛЬ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1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учащихся  2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Районный волейбольный турнир памяти директора совхоза «Пижемский» У.И. Дуркина среди мужских и женских команд (закрытие волейбольного турнира)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 Загривочная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Спортивное мероприятие «День здоровья». Сдача норм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Эстафетные игры на лыжах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Путешествие по дорогам здоровья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Республиканские соревнования по лыжным гонкам «Гонка мужества – Приз МСМК братьев Дуркиных» среди юношей и девушек 2003 г.р. и моложе, мужчин и женщин 18 лет и старше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Урочище «Домашний ручей» с.Усть-Цильма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«Кубок вызова» среди мужских и женских команд СП «Замежная»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с.Замежная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Волейбольный турнир среди мужских команд с.Трусово- д.Филиппово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Баскетбольный турнир среди старших школьников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Проводы зимы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в  честь закрытия лыжного сезона «Веселая эстафета»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«ГТО шагает в детский сад»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с.Усть-Цильма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Фестиваль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Усть-Цильмы по мини-футболу среди юношей   2006/2007, 2008/2009, 2010/2011, 2012  г.р. и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Всемирный день здоровья (скандинавская ходьба)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МАЙ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Легкоатлетическая эстафета в честь 76-й годовщины ВОВ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Эстафета «Победы»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«Матчи Победы» по мини-футболу среди юношей 2007/2008 и 2009/2010 г.р. памяти Чупрова Р.Ф.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Легкоатлетическая эстафета в честь 76-й годовщины со Дня 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с.Замежная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Спортивные мероприятия, посвященные Дню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71-ая легкоатлетическая эстафета в честь 76-й годовщины со Дня Победы на призы газеты «Красная Печора»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Спортивные мероприятия, посвященные дню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en-US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23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Спортивное мероприятие «Папа, мама, я – спортивная семья!» среди дошколят, посвященное Дню семьи </w:t>
            </w:r>
          </w:p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 включением в программу выполнения нормативов комплекса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Семейный поход, пикник с пользой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Легкоатлетическая эстафета в честь 75-й годовщины со Дня 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Футбольный турнир между командами поселка и школы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Сдача норм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ИЮНЬ</w:t>
            </w:r>
          </w:p>
        </w:tc>
      </w:tr>
      <w:tr>
        <w:trPr>
          <w:trHeight w:val="400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Районные соревнования по футболу, посвященные  «Дню защиты детей»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>
          <w:trHeight w:val="400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Велогонка, посвященная  «Дню защиты детей»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>
          <w:trHeight w:val="400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Весёлые старты для младших школьников, посвященные Дню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>
          <w:trHeight w:val="400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8, 14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Сдача норм ВФСК  ГТО для детских оздоровительных учреждений с дневным пребыванием детей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>
          <w:trHeight w:val="400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Легкоатлетический кросс среди ЛОУ с дневным пребыванием детей, посвященный Дню России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>
          <w:trHeight w:val="400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12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Полумарафон «ЗаБег РФ», посявщенный 100-летию образования Республики Коми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Велогонка, посвященная Дню независимости России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Велогонка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16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Спартакиада ЛОУ (ОФП), посвящённая Международному дню борьбы с наркоманией и Международному Олимпийскому дню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17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Спартакиада ЛОУ (кросс), посвящённая Международному дню борьбы с наркоманией и Международному Олимпийскому дню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Летняя Спартакиада молодежи сельских поселений, посвящённая Международному дню борьбы с наркоманией и Международному Олимпийскому дню, 100-летию образования РК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Папа, мама, я – спортивная семья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ИЮЛЬ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«Сдадим нормативы ГТО вместе!»</w:t>
              <w:br/>
              <w:t>для несовершеннолетних, состоящих на профилактических учетах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соревнования по велокроссу, посвященные 100-летию образования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Культурно- спортивный праздник «Проводы белых ночей» среди команд Пижемского куста, выполнение нормативов ВФСК «ГТО»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«Веселые старты» для работников культуры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Спортивный конкурс «Лучший призывник- 2021» муниципальный оборочный тур  в зачет муниципального этапа по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Горочные игрища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Велогонки для младших школьников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 (10)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ловле рыбы на удочку «Усть-Цилемский поплавок», посвященные 100-летию образования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11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Силовые состязания, в рамках межрегионального  праздника «Усть-Цилемская горка», посвященные 100-летию образования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«Быть здоровым готов»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16-17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Открытые районные соревнования «Кубок райцентра» по футболу памяти В.Канева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Двигайся больше –проживешь дольше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АВГУСТ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Мероприятия по приему нормативов комплекса ГТО посвященных Дню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6-7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Районный футбольный турнир, в зачет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Поход с играми «В здоровм теле здоровый дух», посвященные Всероссийскому Дню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баскетболу «Оранжевый мяч», посвященные Всероссийскому Дню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мини-футболу, посвященные Всероссийскому Дню физкультурника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Соревнования, посвященные Дню физкультурника, посвященные 100-летию со дня образования Республики Коми. Выполнение нормативов испытаний комплекса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среди молодёжи села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Игровая программа «Ходим на руках»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среди молодежи. посвященные Дню Победы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соревнования по уличному мини-футболу «Золотая осень» среди мужских команд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СЕНТЯБРЬ</w:t>
            </w:r>
          </w:p>
        </w:tc>
      </w:tr>
      <w:tr>
        <w:trPr>
          <w:trHeight w:val="691" w:hRule="atLeast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Сентябрь - октябрь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Всероссийская акция «Запишись в Центр»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Сельские поселения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Прием нормативов ВФСК ГТО в знак солидарности в борьбе с терроризмом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с.Замежная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9-10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Районный туристический слет учащихся общеобразовательных учреждений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Спортивный праздник «День здоровья»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Открытый турнир по мини-футболу «Золотая осень» среди юношей  2004/2005, 2006/2007, 2008/2009, 2010/2011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Велокросс в честь закрытия велосипедного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Районные соревнования по лыжероллерам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2020»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2020»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Легкоатлетический кросс «Золотая осень»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2020»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с.Нерица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Всероссийский День бега «Кросс Нации – 2020»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с.Коровий Ручей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Выполнение нормативов испытаний комплекса ГТО (зимние виды)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ОКТЯБРЬ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Весёлые старты для младших школьников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Спортивный праздник среди населения «Старшее поколение», посвященный  100-летию образования РК  и  Всероссийскому Дню ходьбы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волейболу среди смешанных составов в честь открытия  спортивного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настольному теннису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Спортивное мероприятие, посвященное «Дню отца»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Весёлые старты для младших школьников 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д.Филиппово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Здоровый образ жизни альтернативы нет (с 14 по 25 лет)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НОЯБРЬ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октябрь – ноябрь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пионерболу среди учреждений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Спортивно-развлекательное мероприятие, посвященное Дню призывника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«Кубок Пижмы» по волейболу среди мужских и женских команд СП «Замежная» в честь открытия волейбольного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в честь открытия зимнего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18-19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«ЦФСиТ»  по мини-футболу среди юношей   2007/2008, 2009/2010, 2011/2012, 2013  г.р. и моложе, посвященное Международному дню защиты прав ребенка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21 (14)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(спринт) на призы Федерации лыжных гонок Усть-Цилемского района в честь открытия зимнего спортивного сезона среди юношей и девушек 2004 г.р. моложе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Семейный праздник - «Веселая спортландия»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настольному теннису среди молодежи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д.Филиппово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28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(персьют) среди юношей и девушек 2004 г.р. моложе, посвященные Международному дню защиты прав ребенка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Спортивное мероприятие, посвященное «Дню матери»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в честь открытия зимнего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волейболу памяти А.С. Вологжанинова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пст.Новый Бор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Цильмы по волейболу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1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36"/>
                <w:szCs w:val="36"/>
              </w:rPr>
              <w:t>ДЕКАБРЬ</w:t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03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Спортивный праздник для людей с ограниченными возможностями здоровья «Преодолей себя», посвященный Международному Дню инвалида в зачет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 и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в честь открытия зимнего сезона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(персьют) среди юношей и девушек 2004 г.р. моложе, посвященные Международному дню защиты прав ребенка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шахматам «Мы ищем таланты» среди учащихся 1 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шахматам «Мы ищем таланты» среди учащихся 2 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шахматам «Мы ищем таланты» среди учащихся 3 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Турнир по шахматам «Мы ищем таланты» среди учащихся 4  классов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Первенство района по лыжным гонкам среди юношей и девушек 2004/2005,2006/2007 г.р., отборочные на Республиканские соревнования памяти спортивной семьи Париловых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Первенство района по лыжным гонкам среди юношей и девушек 2004/2005,2006/2007 г.р., отборочные на Республиканские соревнования памяти спортивной семьи Париловых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лыжным гонкам среди мужчин и женщин в честь открытия зимнего спортивного сезона, в зачёт муниципального этапа ГТО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Шашечный турнир среди воспитанников дошкольных учреждений района  (мальчики)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Шашечный турнир среди воспитанников дошкольных учреждений района (девочки)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соревнования Всероссийского проекта «Мини-футбол в школу» среди юношей  2004/2005, 2006/2007, 2008/2009, 2010/2011 г.р.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по волейболу Трусово - Филиппово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с.Трусово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25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Районные соревнования по шахматам и настольному теннису в зачёт круглогодичной Спартакиады сельских поселений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25 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Районные соревнования  по волейболу среди женских  и мужских команд на призы Деда Мороза в зачёт круглогодичной Спартакиады сельских поселений и  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этапа Спартакиады Республики Коми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Новогодняя лыжная гонка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с.Замежная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26 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Новогодняя лыжная гонка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Новогодняя лыжная гонка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Хабариха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28-29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Соревнования по мини-футболу в группах «Новый Гол 2021»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Матчевая встреча по хоккею с мячом памяти Д.Г. Истомина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 Усть-Цильма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Новогодняя лыжная гонка на призы Деда Мороза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с.Окунев Нос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  <w:tr>
        <w:trPr/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Первенство по волейболу Трусово -Филиппово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д.Филиппово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snapToGrid w:val="false"/>
              <w:jc w:val="center"/>
              <w:rPr>
                <w:rFonts w:ascii="Times New Roman" w:hAnsi="Times New Roman" w:cs="Times New Roman"/>
                <w:color w:val="943634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color w:val="943634"/>
                <w:sz w:val="26"/>
                <w:szCs w:val="26"/>
              </w:rPr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color w:val="943634"/>
          <w:sz w:val="28"/>
          <w:szCs w:val="28"/>
        </w:rPr>
      </w:pPr>
      <w:r>
        <w:rPr>
          <w:rFonts w:cs="Times New Roman" w:ascii="Times New Roman" w:hAnsi="Times New Roman"/>
          <w:b/>
          <w:color w:val="943634"/>
          <w:sz w:val="28"/>
          <w:szCs w:val="28"/>
        </w:rPr>
      </w:r>
    </w:p>
    <w:sectPr>
      <w:type w:val="nextPage"/>
      <w:pgSz w:orient="landscape" w:w="16838" w:h="11906"/>
      <w:pgMar w:left="1134" w:right="1134" w:header="0" w:top="567" w:footer="0" w:bottom="39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SC" w:cs="Noto Sans Devanaga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16">
    <w:name w:val="Без интервала"/>
    <w:qFormat/>
    <w:pPr>
      <w:widowControl/>
      <w:bidi w:val="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17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4225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2016-01-27T12:14:00Z</dcterms:created>
  <dc:creator>Дядя Вася</dc:creator>
  <dc:description/>
  <cp:keywords> </cp:keywords>
  <dc:language>en-US</dc:language>
  <cp:lastModifiedBy>Наталья</cp:lastModifiedBy>
  <cp:lastPrinted>2020-12-22T14:56:00Z</cp:lastPrinted>
  <dcterms:modified xsi:type="dcterms:W3CDTF">2020-12-30T12:26:00Z</dcterms:modified>
  <cp:revision>391</cp:revision>
  <dc:subject/>
  <dc:title/>
</cp:coreProperties>
</file>